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D1E95E" w14:textId="77777777" w:rsidR="008A04A3" w:rsidRPr="00746D84" w:rsidRDefault="00CA5CBA" w:rsidP="00746D84">
      <w:pPr>
        <w:spacing w:line="480" w:lineRule="auto"/>
        <w:rPr>
          <w:rFonts w:ascii="Times New Roman" w:eastAsia="Times New Roman" w:hAnsi="Times New Roman" w:cs="Times New Roman"/>
          <w:sz w:val="24"/>
          <w:szCs w:val="24"/>
        </w:rPr>
      </w:pPr>
      <w:r w:rsidRPr="00746D84">
        <w:rPr>
          <w:rFonts w:ascii="Times New Roman" w:eastAsia="Times New Roman" w:hAnsi="Times New Roman" w:cs="Times New Roman"/>
          <w:sz w:val="24"/>
          <w:szCs w:val="24"/>
        </w:rPr>
        <w:t>Serena Wu</w:t>
      </w:r>
    </w:p>
    <w:p w14:paraId="00000001" w14:textId="77777777" w:rsidR="008A04A3" w:rsidRPr="00746D84" w:rsidRDefault="00CA5CBA" w:rsidP="00746D84">
      <w:pPr>
        <w:spacing w:line="480" w:lineRule="auto"/>
        <w:rPr>
          <w:rFonts w:ascii="Times New Roman" w:eastAsia="Times New Roman" w:hAnsi="Times New Roman" w:cs="Times New Roman"/>
          <w:sz w:val="24"/>
          <w:szCs w:val="24"/>
        </w:rPr>
      </w:pPr>
      <w:r w:rsidRPr="00746D84">
        <w:rPr>
          <w:rFonts w:ascii="Times New Roman" w:eastAsia="Times New Roman" w:hAnsi="Times New Roman" w:cs="Times New Roman"/>
          <w:sz w:val="24"/>
          <w:szCs w:val="24"/>
        </w:rPr>
        <w:t>Professor Edward Diamond</w:t>
      </w:r>
    </w:p>
    <w:p w14:paraId="00000002" w14:textId="77777777" w:rsidR="008A04A3" w:rsidRPr="00746D84" w:rsidRDefault="00CA5CBA" w:rsidP="00746D84">
      <w:pPr>
        <w:spacing w:line="480" w:lineRule="auto"/>
        <w:rPr>
          <w:rFonts w:ascii="Times New Roman" w:eastAsia="Times New Roman" w:hAnsi="Times New Roman" w:cs="Times New Roman"/>
          <w:sz w:val="24"/>
          <w:szCs w:val="24"/>
        </w:rPr>
      </w:pPr>
      <w:r w:rsidRPr="00746D84">
        <w:rPr>
          <w:rFonts w:ascii="Times New Roman" w:eastAsia="Times New Roman" w:hAnsi="Times New Roman" w:cs="Times New Roman"/>
          <w:sz w:val="24"/>
          <w:szCs w:val="24"/>
        </w:rPr>
        <w:t>ENG10</w:t>
      </w:r>
    </w:p>
    <w:p w14:paraId="00000003" w14:textId="77777777" w:rsidR="008A04A3" w:rsidRPr="00746D84" w:rsidRDefault="00CA5CBA" w:rsidP="00746D84">
      <w:pPr>
        <w:spacing w:line="480" w:lineRule="auto"/>
        <w:rPr>
          <w:rFonts w:ascii="Times New Roman" w:eastAsia="Times New Roman" w:hAnsi="Times New Roman" w:cs="Times New Roman"/>
          <w:sz w:val="24"/>
          <w:szCs w:val="24"/>
        </w:rPr>
      </w:pPr>
      <w:r w:rsidRPr="00746D84">
        <w:rPr>
          <w:rFonts w:ascii="Times New Roman" w:eastAsia="Times New Roman" w:hAnsi="Times New Roman" w:cs="Times New Roman"/>
          <w:sz w:val="24"/>
          <w:szCs w:val="24"/>
        </w:rPr>
        <w:t>March 4, 2018</w:t>
      </w:r>
    </w:p>
    <w:p w14:paraId="00000004" w14:textId="77777777" w:rsidR="008A04A3" w:rsidRPr="00746D84" w:rsidRDefault="00CA5CBA" w:rsidP="00746D84">
      <w:pPr>
        <w:spacing w:line="480" w:lineRule="auto"/>
        <w:jc w:val="center"/>
        <w:rPr>
          <w:rFonts w:ascii="Times New Roman" w:eastAsia="Times New Roman" w:hAnsi="Times New Roman" w:cs="Times New Roman"/>
          <w:sz w:val="24"/>
          <w:szCs w:val="24"/>
        </w:rPr>
      </w:pPr>
      <w:r w:rsidRPr="00746D84">
        <w:rPr>
          <w:rFonts w:ascii="Times New Roman" w:eastAsia="Times New Roman" w:hAnsi="Times New Roman" w:cs="Times New Roman"/>
          <w:sz w:val="24"/>
          <w:szCs w:val="24"/>
        </w:rPr>
        <w:t>What is the proper role of government</w:t>
      </w:r>
    </w:p>
    <w:p w14:paraId="00000005" w14:textId="77777777" w:rsidR="008A04A3" w:rsidRPr="00746D84" w:rsidRDefault="00CA5CBA" w:rsidP="00746D84">
      <w:pPr>
        <w:spacing w:line="480" w:lineRule="auto"/>
        <w:ind w:firstLine="720"/>
        <w:rPr>
          <w:rFonts w:ascii="Times New Roman" w:eastAsia="Times New Roman" w:hAnsi="Times New Roman" w:cs="Times New Roman"/>
          <w:sz w:val="24"/>
          <w:szCs w:val="24"/>
        </w:rPr>
      </w:pPr>
      <w:r w:rsidRPr="00746D84">
        <w:rPr>
          <w:rFonts w:ascii="Times New Roman" w:eastAsia="Times New Roman" w:hAnsi="Times New Roman" w:cs="Times New Roman"/>
          <w:sz w:val="24"/>
          <w:szCs w:val="24"/>
        </w:rPr>
        <w:t>People live in a society governed, and most laws made for citizens. However, we see that government often ignore and do not respect their citizens. "I believe that proper role of government is to respect every citizen. In the essay "Civil Disobedience" by Henry David Thoreau, states his idea of the proper role of government. Thoreau believes that a good government is to listen to the voices of the majority of the country, not to manage everything. But that does not mean the government is useless. It should become a tool for Americans. Consciences should use this tool. That is a good government. The government should not lose its conscience. As Thoreau said on page 2: "I think that we should be men first, and subjects afterward." Conscience should build the government.</w:t>
      </w:r>
    </w:p>
    <w:p w14:paraId="15AB11D7" w14:textId="77777777" w:rsidR="008A04A3" w:rsidRPr="00746D84" w:rsidRDefault="00CA5CBA" w:rsidP="00746D84">
      <w:pPr>
        <w:spacing w:line="480" w:lineRule="auto"/>
        <w:ind w:firstLine="720"/>
        <w:rPr>
          <w:rFonts w:ascii="Times New Roman" w:eastAsia="Times New Roman" w:hAnsi="Times New Roman" w:cs="Times New Roman"/>
          <w:sz w:val="24"/>
          <w:szCs w:val="24"/>
        </w:rPr>
      </w:pPr>
      <w:r w:rsidRPr="00746D84">
        <w:rPr>
          <w:rFonts w:ascii="Times New Roman" w:eastAsia="Times New Roman" w:hAnsi="Times New Roman" w:cs="Times New Roman"/>
          <w:sz w:val="24"/>
          <w:szCs w:val="24"/>
        </w:rPr>
        <w:t>In the Article "Declaration of Independence" by Jefferson believes that proper role of government should protect peoples right.  In his believes "We hold these truths to be self-evident, that all men are created equal, that they are endowed by their Creator with certain unalienable Rights, that among these are Life, Liberty and the pursuit of Happiness." Which mean that all human born with equal, they are endowed by their creator with certain non-transferable rights, including the rights to life, liberty and the pursuit of happiness.</w:t>
      </w:r>
    </w:p>
    <w:p w14:paraId="5ED82BFC" w14:textId="77777777" w:rsidR="008A04A3" w:rsidRPr="00746D84" w:rsidRDefault="00CA5CBA" w:rsidP="00746D84">
      <w:pPr>
        <w:spacing w:line="480" w:lineRule="auto"/>
        <w:ind w:firstLine="720"/>
        <w:rPr>
          <w:rFonts w:ascii="Times New Roman" w:eastAsia="Times New Roman" w:hAnsi="Times New Roman" w:cs="Times New Roman"/>
          <w:sz w:val="24"/>
          <w:szCs w:val="24"/>
        </w:rPr>
      </w:pPr>
      <w:r w:rsidRPr="00746D84">
        <w:rPr>
          <w:rFonts w:ascii="Times New Roman" w:eastAsia="Times New Roman" w:hAnsi="Times New Roman" w:cs="Times New Roman"/>
          <w:sz w:val="24"/>
          <w:szCs w:val="24"/>
        </w:rPr>
        <w:t>This view enhances the status of the people and recognizes personal dignity, it theoretically destroyed the foundation of feudal absolutism and raised the people's natural rights from the original "property rights" to the "pursuit of happiness" as the primary purpose of the government. It broke the notion of secularism that negates the present life, and places hope in heaven or the afterlife. This Idea is an essential revolution in modern political theory.</w:t>
      </w:r>
    </w:p>
    <w:p w14:paraId="261C5C4F" w14:textId="77777777" w:rsidR="008A04A3" w:rsidRPr="00746D84" w:rsidRDefault="008A04A3" w:rsidP="00746D84">
      <w:pPr>
        <w:spacing w:line="480" w:lineRule="auto"/>
        <w:ind w:firstLine="720"/>
        <w:rPr>
          <w:rFonts w:ascii="Times New Roman" w:eastAsia="Times New Roman" w:hAnsi="Times New Roman" w:cs="Times New Roman"/>
          <w:sz w:val="24"/>
          <w:szCs w:val="24"/>
        </w:rPr>
      </w:pPr>
    </w:p>
    <w:p w14:paraId="00000006" w14:textId="77777777" w:rsidR="008A04A3" w:rsidRPr="00746D84" w:rsidRDefault="00CA5CBA" w:rsidP="00746D84">
      <w:pPr>
        <w:spacing w:line="480" w:lineRule="auto"/>
        <w:ind w:firstLine="720"/>
        <w:rPr>
          <w:rFonts w:ascii="Times New Roman" w:eastAsia="Times New Roman" w:hAnsi="Times New Roman" w:cs="Times New Roman"/>
          <w:sz w:val="24"/>
          <w:szCs w:val="24"/>
        </w:rPr>
      </w:pPr>
      <w:r w:rsidRPr="00746D84">
        <w:rPr>
          <w:rFonts w:ascii="Times New Roman" w:eastAsia="Times New Roman" w:hAnsi="Times New Roman" w:cs="Times New Roman"/>
          <w:sz w:val="24"/>
          <w:szCs w:val="24"/>
        </w:rPr>
        <w:t xml:space="preserve">According to the essay "Civil disobedience" by Henry David Thoreau " The government itself, which is only the mode which the people have chosen to execute their will, is equally liable to be abused and perverted before the people can act through it." Which means as the only way the government chooses to exercise the will of the people, the government may also abuse before it uses the will of the people. </w:t>
      </w:r>
    </w:p>
    <w:p w14:paraId="00000007" w14:textId="77777777" w:rsidR="008A04A3" w:rsidRPr="00746D84" w:rsidRDefault="00CA5CBA" w:rsidP="00746D84">
      <w:pPr>
        <w:spacing w:line="480" w:lineRule="auto"/>
        <w:ind w:firstLine="720"/>
        <w:rPr>
          <w:rFonts w:ascii="Times New Roman" w:eastAsia="Times New Roman" w:hAnsi="Times New Roman" w:cs="Times New Roman"/>
          <w:sz w:val="24"/>
          <w:szCs w:val="24"/>
        </w:rPr>
      </w:pPr>
      <w:r w:rsidRPr="00746D84">
        <w:rPr>
          <w:rFonts w:ascii="Times New Roman" w:eastAsia="Times New Roman" w:hAnsi="Times New Roman" w:cs="Times New Roman"/>
          <w:sz w:val="24"/>
          <w:szCs w:val="24"/>
        </w:rPr>
        <w:t>Thoreau's attitude toward the government can easily be mistaken for him as an anarchist, but in fact, it is not. In page one he said, " But, to speak practically and as a citizen, unlike those who call themselves no-government men, I ask for, not at once no government, but at once a better government." And letting everyone talk about what kind of government can earn his respect marks the first step in building that government. The reality is that the government mechanism, often hidden behind the few barriers that obey the principle of all and the rule of law, cannot quickly be noticed by mistake.</w:t>
      </w:r>
    </w:p>
    <w:p w14:paraId="7B81DE0C" w14:textId="77777777" w:rsidR="008A04A3" w:rsidRPr="00746D84" w:rsidRDefault="00CA5CBA" w:rsidP="00746D84">
      <w:pPr>
        <w:spacing w:line="480" w:lineRule="auto"/>
        <w:ind w:firstLine="720"/>
        <w:rPr>
          <w:rFonts w:ascii="Times New Roman" w:eastAsia="Times New Roman" w:hAnsi="Times New Roman" w:cs="Times New Roman"/>
          <w:sz w:val="24"/>
          <w:szCs w:val="24"/>
        </w:rPr>
      </w:pPr>
      <w:r w:rsidRPr="00746D84">
        <w:rPr>
          <w:rFonts w:ascii="Times New Roman" w:eastAsia="Times New Roman" w:hAnsi="Times New Roman" w:cs="Times New Roman"/>
          <w:sz w:val="24"/>
          <w:szCs w:val="24"/>
        </w:rPr>
        <w:t>In Thoreau's view, "After all, the practical reason why, when the power is once in the hands of the people, a majority are permitted, and for a long period continue, to rule is not because they are most likely to be in the right, nor because this seems fairest to the minority, but because they are physically the strongest."  What he said means the governments that represent the interests of the majority can take power for a long time not because they represent the truth, or the most just for the minority but because they are the most powerful. Thoreau pointed out that there is no direct connection between justice and the number of supporters. The so-called minority-majority obeys the fact that the opinions and interests of the disadvantaged groups in actual power sacrificed in exchange for the adoption of consensus opinions.</w:t>
      </w:r>
    </w:p>
    <w:p w14:paraId="40305ABC" w14:textId="77777777" w:rsidR="008A04A3" w:rsidRPr="00746D84" w:rsidRDefault="008A04A3" w:rsidP="00746D84">
      <w:pPr>
        <w:spacing w:line="480" w:lineRule="auto"/>
        <w:ind w:firstLine="720"/>
        <w:rPr>
          <w:rFonts w:ascii="Times New Roman" w:eastAsia="Times New Roman" w:hAnsi="Times New Roman" w:cs="Times New Roman"/>
          <w:sz w:val="24"/>
          <w:szCs w:val="24"/>
        </w:rPr>
      </w:pPr>
    </w:p>
    <w:p w14:paraId="00000008" w14:textId="77777777" w:rsidR="008A04A3" w:rsidRPr="00746D84" w:rsidRDefault="00CA5CBA" w:rsidP="00746D84">
      <w:pPr>
        <w:spacing w:line="480" w:lineRule="auto"/>
        <w:ind w:firstLine="720"/>
        <w:rPr>
          <w:rFonts w:ascii="Times New Roman" w:eastAsia="Times New Roman" w:hAnsi="Times New Roman" w:cs="Times New Roman"/>
          <w:sz w:val="24"/>
          <w:szCs w:val="24"/>
        </w:rPr>
      </w:pPr>
      <w:r w:rsidRPr="00746D84">
        <w:rPr>
          <w:rFonts w:ascii="Times New Roman" w:eastAsia="Times New Roman" w:hAnsi="Times New Roman" w:cs="Times New Roman"/>
          <w:sz w:val="24"/>
          <w:szCs w:val="24"/>
        </w:rPr>
        <w:lastRenderedPageBreak/>
        <w:t>I agree with Thoreau's view. I was born and raised in China. I have been through the Chinese government rule. Chinese government allows insufficient freedom to the people. They have too much-overpowered people and censor them. Chinese people pay tax for inferior services. The Chinese government doesn't support medication and school education in the local area. People don't even have a right to vote for their president. As my parents they lose the hope to stay in China, we decided to move to the US for a better life to pursuing our dream. China now has changed the president, and he probably has noticed the country has losing Chinese citizens trust. He starts making changes and the changes have made the country better now.</w:t>
      </w:r>
    </w:p>
    <w:p w14:paraId="30FAFD11" w14:textId="78110F44" w:rsidR="008A04A3" w:rsidRDefault="00CA5CBA" w:rsidP="006B1D80">
      <w:pPr>
        <w:spacing w:line="480" w:lineRule="auto"/>
        <w:ind w:firstLine="720"/>
        <w:rPr>
          <w:rFonts w:ascii="Times New Roman" w:hAnsi="Times New Roman" w:cs="Times New Roman"/>
          <w:sz w:val="24"/>
          <w:szCs w:val="24"/>
        </w:rPr>
      </w:pPr>
      <w:r w:rsidRPr="00746D84">
        <w:rPr>
          <w:rFonts w:ascii="Times New Roman" w:hAnsi="Times New Roman" w:cs="Times New Roman"/>
          <w:sz w:val="24"/>
          <w:szCs w:val="24"/>
        </w:rPr>
        <w:t xml:space="preserve">In Jefferson </w:t>
      </w:r>
      <w:r w:rsidR="00746D84" w:rsidRPr="00746D84">
        <w:rPr>
          <w:rFonts w:ascii="Times New Roman" w:hAnsi="Times New Roman" w:cs="Times New Roman"/>
          <w:sz w:val="24"/>
          <w:szCs w:val="24"/>
        </w:rPr>
        <w:t>view, “</w:t>
      </w:r>
      <w:r w:rsidRPr="00746D84">
        <w:rPr>
          <w:rFonts w:ascii="Times New Roman" w:hAnsi="Times New Roman" w:cs="Times New Roman"/>
          <w:sz w:val="24"/>
          <w:szCs w:val="24"/>
        </w:rPr>
        <w:t>That whenever any form of Government becomes destructive of these ends, it is the Right of the People to alter or to abolish it, and to institute new Government." In his word, once the government has become the oppressor of the country and the country, people have the right to launch an uprising or revolution to overthrow it. The government should not invade the people. If it does, people have the right to protest or change it.</w:t>
      </w:r>
    </w:p>
    <w:p w14:paraId="6EA5EECB" w14:textId="664EB6E2" w:rsidR="006B1D80" w:rsidRPr="00746D84" w:rsidRDefault="006B1D80" w:rsidP="006B1D80">
      <w:pPr>
        <w:spacing w:line="480" w:lineRule="auto"/>
        <w:ind w:firstLine="720"/>
        <w:rPr>
          <w:rFonts w:ascii="Times New Roman" w:hAnsi="Times New Roman" w:cs="Times New Roman"/>
          <w:sz w:val="24"/>
          <w:szCs w:val="24"/>
        </w:rPr>
      </w:pPr>
      <w:r w:rsidRPr="00746D84">
        <w:rPr>
          <w:rFonts w:ascii="Times New Roman" w:hAnsi="Times New Roman" w:cs="Times New Roman"/>
          <w:sz w:val="24"/>
          <w:szCs w:val="24"/>
        </w:rPr>
        <w:t>I strongly agree with Jefferson view that government should not invade the people. Since the people build the government if the government turn back to destructive the people eventually they will damage itself. From the lists improper policies of the king by Jefferson and what happened next, it explains as the result that when the government didn't perform the proper role will finalize to be the revolution.</w:t>
      </w:r>
    </w:p>
    <w:p w14:paraId="3D61011A" w14:textId="6460F70E" w:rsidR="008A04A3" w:rsidRPr="00746D84" w:rsidRDefault="00CA5CBA" w:rsidP="006B1D80">
      <w:pPr>
        <w:spacing w:line="480" w:lineRule="auto"/>
        <w:ind w:firstLine="720"/>
        <w:rPr>
          <w:rFonts w:ascii="Times New Roman" w:hAnsi="Times New Roman" w:cs="Times New Roman"/>
          <w:sz w:val="24"/>
          <w:szCs w:val="24"/>
        </w:rPr>
      </w:pPr>
      <w:bookmarkStart w:id="0" w:name="_GoBack"/>
      <w:bookmarkEnd w:id="0"/>
      <w:r w:rsidRPr="00746D84">
        <w:rPr>
          <w:rFonts w:ascii="Times New Roman" w:hAnsi="Times New Roman" w:cs="Times New Roman"/>
          <w:sz w:val="24"/>
          <w:szCs w:val="24"/>
        </w:rPr>
        <w:t xml:space="preserve">According </w:t>
      </w:r>
      <w:r w:rsidR="00746D84" w:rsidRPr="00746D84">
        <w:rPr>
          <w:rFonts w:ascii="Times New Roman" w:hAnsi="Times New Roman" w:cs="Times New Roman"/>
          <w:sz w:val="24"/>
          <w:szCs w:val="24"/>
        </w:rPr>
        <w:t>to “Declaration</w:t>
      </w:r>
      <w:r w:rsidRPr="00746D84">
        <w:rPr>
          <w:rFonts w:ascii="Times New Roman" w:hAnsi="Times New Roman" w:cs="Times New Roman"/>
          <w:sz w:val="24"/>
          <w:szCs w:val="24"/>
        </w:rPr>
        <w:t xml:space="preserve"> of Independence " Jefferson said, " That to secure these rights, Governments are instituted among Men, deriving their just powers from the consent of the governed."  People were established among by the government and obtained the right of justice from the consent of the governed to ensure the rights. It means that the people are the sovereign. All the government's powers come from the people. The government obeys the </w:t>
      </w:r>
      <w:r w:rsidRPr="00746D84">
        <w:rPr>
          <w:rFonts w:ascii="Times New Roman" w:hAnsi="Times New Roman" w:cs="Times New Roman"/>
          <w:sz w:val="24"/>
          <w:szCs w:val="24"/>
        </w:rPr>
        <w:lastRenderedPageBreak/>
        <w:t>will of the people. It exists for the well-being of the people and the protection of people's rights. The rightful authority of the government derives from the consent of the ruled.</w:t>
      </w:r>
    </w:p>
    <w:p w14:paraId="00000009" w14:textId="77777777" w:rsidR="008A04A3" w:rsidRPr="00746D84" w:rsidRDefault="00CA5CBA" w:rsidP="00746D84">
      <w:pPr>
        <w:spacing w:line="480" w:lineRule="auto"/>
        <w:ind w:firstLine="720"/>
        <w:rPr>
          <w:rFonts w:ascii="Times New Roman" w:eastAsia="Times New Roman" w:hAnsi="Times New Roman" w:cs="Times New Roman"/>
          <w:sz w:val="24"/>
          <w:szCs w:val="24"/>
        </w:rPr>
      </w:pPr>
      <w:r w:rsidRPr="00746D84">
        <w:rPr>
          <w:rFonts w:ascii="Times New Roman" w:eastAsia="Times New Roman" w:hAnsi="Times New Roman" w:cs="Times New Roman"/>
          <w:sz w:val="24"/>
          <w:szCs w:val="24"/>
        </w:rPr>
        <w:t>If the government do not respect and hear the all the citizens or only care about majority citizen, it is going to be pain point to them to lose their people like my family left China. As I agree with Thoreau, we need to disobey the if the law is unjust or government does not roll properly. The government should respect all of their citizens. If you can't change or stop the machine, we need to throw it away, or we move away. When the minority becomes a majority, it will turn to be a fact. Government leads the country, but they should know that their citizen leads the government.</w:t>
      </w:r>
    </w:p>
    <w:p w14:paraId="0000000A" w14:textId="77777777" w:rsidR="008A04A3" w:rsidRDefault="008A04A3">
      <w:pPr>
        <w:spacing w:line="480" w:lineRule="auto"/>
        <w:ind w:left="720" w:hanging="720"/>
        <w:rPr>
          <w:rFonts w:ascii="Times New Roman" w:eastAsia="Times New Roman" w:hAnsi="Times New Roman" w:cs="Times New Roman"/>
          <w:sz w:val="24"/>
          <w:szCs w:val="24"/>
        </w:rPr>
      </w:pPr>
      <w:bookmarkStart w:id="1" w:name="_gjdgxs" w:colFirst="0" w:colLast="0"/>
      <w:bookmarkEnd w:id="1"/>
    </w:p>
    <w:sectPr w:rsidR="008A04A3">
      <w:headerReference w:type="even" r:id="rId6"/>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0603F1" w14:textId="77777777" w:rsidR="008D51E2" w:rsidRDefault="008D51E2">
      <w:pPr>
        <w:spacing w:line="240" w:lineRule="auto"/>
      </w:pPr>
      <w:r>
        <w:separator/>
      </w:r>
    </w:p>
  </w:endnote>
  <w:endnote w:type="continuationSeparator" w:id="0">
    <w:p w14:paraId="6550381A" w14:textId="77777777" w:rsidR="008D51E2" w:rsidRDefault="008D51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84B870" w14:textId="77777777" w:rsidR="008D51E2" w:rsidRDefault="008D51E2">
      <w:pPr>
        <w:spacing w:line="240" w:lineRule="auto"/>
      </w:pPr>
      <w:r>
        <w:separator/>
      </w:r>
    </w:p>
  </w:footnote>
  <w:footnote w:type="continuationSeparator" w:id="0">
    <w:p w14:paraId="01FAD5DE" w14:textId="77777777" w:rsidR="008D51E2" w:rsidRDefault="008D51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0E" w14:textId="77777777" w:rsidR="008A04A3" w:rsidRDefault="00CA5CBA">
    <w:pPr>
      <w:tabs>
        <w:tab w:val="center" w:pos="4680"/>
        <w:tab w:val="right" w:pos="9360"/>
      </w:tabs>
      <w:spacing w:line="240" w:lineRule="auto"/>
      <w:jc w:val="right"/>
    </w:pPr>
    <w:r>
      <w:fldChar w:fldCharType="begin"/>
    </w:r>
    <w:r>
      <w:instrText>PAGE</w:instrText>
    </w:r>
    <w:r>
      <w:fldChar w:fldCharType="end"/>
    </w:r>
  </w:p>
  <w:p w14:paraId="0000000F" w14:textId="77777777" w:rsidR="008A04A3" w:rsidRDefault="00CA5CBA">
    <w:pPr>
      <w:tabs>
        <w:tab w:val="center" w:pos="4680"/>
        <w:tab w:val="right" w:pos="9360"/>
      </w:tabs>
      <w:spacing w:line="240" w:lineRule="auto"/>
      <w:ind w:right="360"/>
      <w:jc w:val="right"/>
    </w:pPr>
    <w:r>
      <w:fldChar w:fldCharType="begin"/>
    </w:r>
    <w:r>
      <w:instrText>PAGE</w:instrText>
    </w:r>
    <w:r>
      <w:fldChar w:fldCharType="end"/>
    </w:r>
  </w:p>
  <w:p w14:paraId="00000010" w14:textId="77777777" w:rsidR="008A04A3" w:rsidRDefault="00CA5CBA">
    <w:pPr>
      <w:tabs>
        <w:tab w:val="center" w:pos="4680"/>
        <w:tab w:val="right" w:pos="9360"/>
      </w:tabs>
      <w:spacing w:line="240" w:lineRule="auto"/>
      <w:ind w:right="360"/>
      <w:jc w:val="right"/>
    </w:pPr>
    <w:r>
      <w:fldChar w:fldCharType="begin"/>
    </w:r>
    <w:r>
      <w:instrText>PAGE</w:instrText>
    </w:r>
    <w:r>
      <w:fldChar w:fldCharType="end"/>
    </w:r>
  </w:p>
  <w:p w14:paraId="00000011" w14:textId="77777777" w:rsidR="008A04A3" w:rsidRDefault="008A04A3">
    <w:pPr>
      <w:tabs>
        <w:tab w:val="center" w:pos="4680"/>
        <w:tab w:val="right" w:pos="9360"/>
      </w:tabs>
      <w:spacing w:line="240" w:lineRule="aut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0B" w14:textId="57621429" w:rsidR="008A04A3" w:rsidRDefault="00CA5CBA">
    <w:pPr>
      <w:tabs>
        <w:tab w:val="center" w:pos="4680"/>
        <w:tab w:val="right" w:pos="9360"/>
      </w:tabs>
      <w:spacing w:line="240" w:lineRule="auto"/>
      <w:jc w:val="right"/>
    </w:pPr>
    <w:r>
      <w:fldChar w:fldCharType="begin"/>
    </w:r>
    <w:r>
      <w:instrText>PAGE</w:instrText>
    </w:r>
    <w:r>
      <w:fldChar w:fldCharType="separate"/>
    </w:r>
    <w:r w:rsidR="00746D84">
      <w:rPr>
        <w:noProof/>
      </w:rPr>
      <w:t>1</w:t>
    </w:r>
    <w:r>
      <w:fldChar w:fldCharType="end"/>
    </w:r>
  </w:p>
  <w:p w14:paraId="0000000C" w14:textId="77777777" w:rsidR="008A04A3" w:rsidRDefault="00CA5CBA">
    <w:pPr>
      <w:tabs>
        <w:tab w:val="center" w:pos="4680"/>
        <w:tab w:val="right" w:pos="9360"/>
      </w:tabs>
      <w:spacing w:line="240" w:lineRule="auto"/>
      <w:ind w:right="360"/>
      <w:jc w:val="right"/>
      <w:rPr>
        <w:color w:val="7F7F7F"/>
      </w:rPr>
    </w:pPr>
    <w:r>
      <w:rPr>
        <w:color w:val="7F7F7F"/>
      </w:rPr>
      <w:t xml:space="preserve">Serena </w:t>
    </w:r>
  </w:p>
  <w:p w14:paraId="0000000D" w14:textId="77777777" w:rsidR="008A04A3" w:rsidRDefault="008A04A3">
    <w:pPr>
      <w:tabs>
        <w:tab w:val="center" w:pos="4680"/>
        <w:tab w:val="right" w:pos="9360"/>
      </w:tabs>
      <w:spacing w:line="240" w:lineRule="auto"/>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4A3"/>
    <w:rsid w:val="006B1D80"/>
    <w:rsid w:val="00746D84"/>
    <w:rsid w:val="008A04A3"/>
    <w:rsid w:val="008D51E2"/>
    <w:rsid w:val="00CA5C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6F2C2E7"/>
  <w15:docId w15:val="{F96C2BEC-0946-DA4A-82E1-ED7182820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US" w:eastAsia="zh-CN"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line="240" w:lineRule="auto"/>
      <w:outlineLvl w:val="0"/>
    </w:pPr>
    <w:rPr>
      <w:sz w:val="40"/>
      <w:szCs w:val="40"/>
    </w:rPr>
  </w:style>
  <w:style w:type="paragraph" w:styleId="Heading2">
    <w:name w:val="heading 2"/>
    <w:basedOn w:val="Normal"/>
    <w:next w:val="Normal"/>
    <w:pPr>
      <w:keepNext/>
      <w:keepLines/>
      <w:spacing w:before="360" w:after="120" w:line="240" w:lineRule="auto"/>
      <w:outlineLvl w:val="1"/>
    </w:pPr>
    <w:rPr>
      <w:sz w:val="32"/>
      <w:szCs w:val="32"/>
    </w:rPr>
  </w:style>
  <w:style w:type="paragraph" w:styleId="Heading3">
    <w:name w:val="heading 3"/>
    <w:basedOn w:val="Normal"/>
    <w:next w:val="Normal"/>
    <w:pPr>
      <w:keepNext/>
      <w:keepLines/>
      <w:spacing w:before="320" w:after="80" w:line="240" w:lineRule="auto"/>
      <w:outlineLvl w:val="2"/>
    </w:pPr>
    <w:rPr>
      <w:color w:val="434343"/>
      <w:sz w:val="28"/>
      <w:szCs w:val="28"/>
    </w:rPr>
  </w:style>
  <w:style w:type="paragraph" w:styleId="Heading4">
    <w:name w:val="heading 4"/>
    <w:basedOn w:val="Normal"/>
    <w:next w:val="Normal"/>
    <w:pPr>
      <w:keepNext/>
      <w:keepLines/>
      <w:spacing w:before="280" w:after="80" w:line="240" w:lineRule="auto"/>
      <w:outlineLvl w:val="3"/>
    </w:pPr>
    <w:rPr>
      <w:color w:val="666666"/>
      <w:sz w:val="24"/>
      <w:szCs w:val="24"/>
    </w:rPr>
  </w:style>
  <w:style w:type="paragraph" w:styleId="Heading5">
    <w:name w:val="heading 5"/>
    <w:basedOn w:val="Normal"/>
    <w:next w:val="Normal"/>
    <w:pPr>
      <w:keepNext/>
      <w:keepLines/>
      <w:spacing w:before="240" w:after="80" w:line="240" w:lineRule="auto"/>
      <w:outlineLvl w:val="4"/>
    </w:pPr>
    <w:rPr>
      <w:color w:val="666666"/>
    </w:rPr>
  </w:style>
  <w:style w:type="paragraph" w:styleId="Heading6">
    <w:name w:val="heading 6"/>
    <w:basedOn w:val="Normal"/>
    <w:next w:val="Normal"/>
    <w:pPr>
      <w:keepNext/>
      <w:keepLines/>
      <w:spacing w:before="240" w:after="80" w:line="240" w:lineRule="auto"/>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line="240" w:lineRule="auto"/>
    </w:pPr>
    <w:rPr>
      <w:sz w:val="52"/>
      <w:szCs w:val="52"/>
    </w:rPr>
  </w:style>
  <w:style w:type="paragraph" w:styleId="Subtitle">
    <w:name w:val="Subtitle"/>
    <w:basedOn w:val="Normal"/>
    <w:next w:val="Normal"/>
    <w:pPr>
      <w:keepNext/>
      <w:keepLines/>
      <w:spacing w:after="320" w:line="240" w:lineRule="auto"/>
    </w:pPr>
    <w:rPr>
      <w:color w:val="666666"/>
      <w:sz w:val="30"/>
      <w:szCs w:val="30"/>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46D84"/>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46D84"/>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746D84"/>
    <w:rPr>
      <w:b/>
      <w:bCs/>
    </w:rPr>
  </w:style>
  <w:style w:type="character" w:customStyle="1" w:styleId="CommentSubjectChar">
    <w:name w:val="Comment Subject Char"/>
    <w:basedOn w:val="CommentTextChar"/>
    <w:link w:val="CommentSubject"/>
    <w:uiPriority w:val="99"/>
    <w:semiHidden/>
    <w:rsid w:val="00746D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975</Words>
  <Characters>5560</Characters>
  <Application>Microsoft Office Word</Application>
  <DocSecurity>0</DocSecurity>
  <Lines>46</Lines>
  <Paragraphs>13</Paragraphs>
  <ScaleCrop>false</ScaleCrop>
  <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qianni.wu@stu.bmcc.cuny.edu</cp:lastModifiedBy>
  <cp:revision>2</cp:revision>
  <dcterms:created xsi:type="dcterms:W3CDTF">2018-04-09T04:14:00Z</dcterms:created>
  <dcterms:modified xsi:type="dcterms:W3CDTF">2018-04-09T04:19:00Z</dcterms:modified>
</cp:coreProperties>
</file>